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9CC6" w14:textId="77777777" w:rsidR="00EE4A4B" w:rsidRDefault="00EE4A4B" w:rsidP="00EE4A4B">
      <w:pPr>
        <w:pStyle w:val="Default"/>
      </w:pPr>
    </w:p>
    <w:p w14:paraId="0E66F875" w14:textId="0D25A2F0" w:rsidR="00EE4A4B" w:rsidRPr="009F770B" w:rsidRDefault="00EE4A4B" w:rsidP="00EE4A4B">
      <w:pPr>
        <w:pStyle w:val="Default"/>
        <w:rPr>
          <w:b/>
          <w:bCs/>
          <w:sz w:val="44"/>
          <w:szCs w:val="44"/>
          <w:u w:val="single"/>
        </w:rPr>
      </w:pPr>
      <w:r>
        <w:t xml:space="preserve"> </w:t>
      </w:r>
      <w:r w:rsidRPr="009F770B">
        <w:rPr>
          <w:b/>
          <w:bCs/>
          <w:sz w:val="44"/>
          <w:szCs w:val="44"/>
          <w:u w:val="single"/>
        </w:rPr>
        <w:t xml:space="preserve">Rural Municipality of </w:t>
      </w:r>
      <w:r w:rsidRPr="009F770B">
        <w:rPr>
          <w:b/>
          <w:bCs/>
          <w:sz w:val="44"/>
          <w:szCs w:val="44"/>
          <w:u w:val="single"/>
        </w:rPr>
        <w:t xml:space="preserve">Indian Head </w:t>
      </w:r>
      <w:r w:rsidRPr="009F770B">
        <w:rPr>
          <w:b/>
          <w:bCs/>
          <w:sz w:val="44"/>
          <w:szCs w:val="44"/>
          <w:u w:val="single"/>
        </w:rPr>
        <w:t>No. 15</w:t>
      </w:r>
      <w:r w:rsidRPr="009F770B">
        <w:rPr>
          <w:b/>
          <w:bCs/>
          <w:sz w:val="44"/>
          <w:szCs w:val="44"/>
          <w:u w:val="single"/>
        </w:rPr>
        <w:t>6</w:t>
      </w:r>
    </w:p>
    <w:p w14:paraId="2F669317" w14:textId="5DC7A7D1" w:rsidR="00EE4A4B" w:rsidRDefault="00EE4A4B" w:rsidP="00EE4A4B">
      <w:pPr>
        <w:pStyle w:val="Default"/>
        <w:jc w:val="right"/>
        <w:rPr>
          <w:sz w:val="20"/>
          <w:szCs w:val="20"/>
        </w:rPr>
      </w:pPr>
      <w:r>
        <w:rPr>
          <w:b/>
          <w:bCs/>
          <w:sz w:val="44"/>
          <w:szCs w:val="44"/>
        </w:rPr>
        <w:t xml:space="preserve"> </w:t>
      </w:r>
      <w:r>
        <w:rPr>
          <w:sz w:val="20"/>
          <w:szCs w:val="20"/>
        </w:rPr>
        <w:t xml:space="preserve">Box </w:t>
      </w:r>
      <w:r w:rsidR="000A3595">
        <w:rPr>
          <w:sz w:val="20"/>
          <w:szCs w:val="20"/>
        </w:rPr>
        <w:t>39</w:t>
      </w:r>
      <w:r>
        <w:rPr>
          <w:sz w:val="20"/>
          <w:szCs w:val="20"/>
        </w:rPr>
        <w:t xml:space="preserve"> </w:t>
      </w:r>
      <w:r w:rsidR="000A3595">
        <w:rPr>
          <w:sz w:val="20"/>
          <w:szCs w:val="20"/>
        </w:rPr>
        <w:t xml:space="preserve">Indian Head, </w:t>
      </w:r>
      <w:r w:rsidR="009F770B">
        <w:rPr>
          <w:sz w:val="20"/>
          <w:szCs w:val="20"/>
        </w:rPr>
        <w:t>SK S</w:t>
      </w:r>
      <w:r w:rsidR="000A3595">
        <w:rPr>
          <w:sz w:val="20"/>
          <w:szCs w:val="20"/>
        </w:rPr>
        <w:t>0G 2K0</w:t>
      </w:r>
      <w:r>
        <w:rPr>
          <w:sz w:val="20"/>
          <w:szCs w:val="20"/>
        </w:rPr>
        <w:t xml:space="preserve"> </w:t>
      </w:r>
    </w:p>
    <w:p w14:paraId="0C4F414B" w14:textId="76B93208" w:rsidR="00EE4A4B" w:rsidRDefault="00EE4A4B" w:rsidP="00EE4A4B">
      <w:pPr>
        <w:pStyle w:val="Default"/>
        <w:jc w:val="right"/>
        <w:rPr>
          <w:sz w:val="20"/>
          <w:szCs w:val="20"/>
        </w:rPr>
      </w:pPr>
      <w:r>
        <w:rPr>
          <w:sz w:val="20"/>
          <w:szCs w:val="20"/>
        </w:rPr>
        <w:t>Phone: 306.</w:t>
      </w:r>
      <w:r w:rsidR="000A3595">
        <w:rPr>
          <w:sz w:val="20"/>
          <w:szCs w:val="20"/>
        </w:rPr>
        <w:t>695.3464</w:t>
      </w:r>
      <w:r>
        <w:rPr>
          <w:sz w:val="20"/>
          <w:szCs w:val="20"/>
        </w:rPr>
        <w:t xml:space="preserve"> </w:t>
      </w:r>
    </w:p>
    <w:p w14:paraId="5113D0FF" w14:textId="3F314B70" w:rsidR="00EE4A4B" w:rsidRDefault="00EE4A4B" w:rsidP="00EE4A4B">
      <w:pPr>
        <w:pStyle w:val="Default"/>
        <w:jc w:val="right"/>
        <w:rPr>
          <w:sz w:val="20"/>
          <w:szCs w:val="20"/>
        </w:rPr>
      </w:pPr>
      <w:r>
        <w:rPr>
          <w:sz w:val="20"/>
          <w:szCs w:val="20"/>
        </w:rPr>
        <w:t>Fax: 306.</w:t>
      </w:r>
      <w:r w:rsidR="000A3595">
        <w:rPr>
          <w:sz w:val="20"/>
          <w:szCs w:val="20"/>
        </w:rPr>
        <w:t>695.3462</w:t>
      </w:r>
      <w:r>
        <w:rPr>
          <w:sz w:val="20"/>
          <w:szCs w:val="20"/>
        </w:rPr>
        <w:t xml:space="preserve"> </w:t>
      </w:r>
    </w:p>
    <w:p w14:paraId="0FF93033" w14:textId="526E24EE" w:rsidR="00EE4A4B" w:rsidRDefault="00EE4A4B" w:rsidP="00EE4A4B">
      <w:pPr>
        <w:pStyle w:val="Default"/>
        <w:jc w:val="right"/>
        <w:rPr>
          <w:sz w:val="20"/>
          <w:szCs w:val="20"/>
        </w:rPr>
      </w:pPr>
      <w:r>
        <w:rPr>
          <w:sz w:val="20"/>
          <w:szCs w:val="20"/>
        </w:rPr>
        <w:t>Email: rm15</w:t>
      </w:r>
      <w:r w:rsidR="000A3595">
        <w:rPr>
          <w:sz w:val="20"/>
          <w:szCs w:val="20"/>
        </w:rPr>
        <w:t>6</w:t>
      </w:r>
      <w:r>
        <w:rPr>
          <w:sz w:val="20"/>
          <w:szCs w:val="20"/>
        </w:rPr>
        <w:t xml:space="preserve">@sasktel.net </w:t>
      </w:r>
    </w:p>
    <w:p w14:paraId="65BAC6F4" w14:textId="77777777" w:rsidR="00EE4A4B" w:rsidRDefault="00EE4A4B" w:rsidP="00EE4A4B">
      <w:pPr>
        <w:pStyle w:val="Default"/>
        <w:rPr>
          <w:rFonts w:cstheme="minorBidi"/>
          <w:color w:val="auto"/>
        </w:rPr>
      </w:pPr>
    </w:p>
    <w:p w14:paraId="496F61D8" w14:textId="2EEDBFD7" w:rsidR="00EE4A4B" w:rsidRDefault="00EE4A4B" w:rsidP="000A3595">
      <w:pPr>
        <w:pStyle w:val="Default"/>
        <w:jc w:val="center"/>
        <w:rPr>
          <w:rFonts w:cstheme="minorBidi"/>
          <w:b/>
          <w:bCs/>
          <w:color w:val="auto"/>
          <w:u w:val="single"/>
        </w:rPr>
      </w:pPr>
      <w:r w:rsidRPr="000A3595">
        <w:rPr>
          <w:rFonts w:cstheme="minorBidi"/>
          <w:b/>
          <w:bCs/>
          <w:color w:val="auto"/>
          <w:u w:val="single"/>
        </w:rPr>
        <w:t>RULES AND PROCEDURES FOR COUNCIL MEETING DELEGATIONS</w:t>
      </w:r>
    </w:p>
    <w:p w14:paraId="71E55685" w14:textId="77777777" w:rsidR="000A3595" w:rsidRPr="000A3595" w:rsidRDefault="000A3595" w:rsidP="000A3595">
      <w:pPr>
        <w:pStyle w:val="Default"/>
        <w:jc w:val="center"/>
        <w:rPr>
          <w:rFonts w:cstheme="minorBidi"/>
          <w:color w:val="auto"/>
          <w:u w:val="single"/>
        </w:rPr>
      </w:pPr>
    </w:p>
    <w:p w14:paraId="51098830" w14:textId="595DEE51" w:rsidR="00EE4A4B" w:rsidRDefault="00EE4A4B" w:rsidP="00EE4A4B">
      <w:pPr>
        <w:pStyle w:val="Default"/>
        <w:rPr>
          <w:color w:val="auto"/>
          <w:sz w:val="22"/>
          <w:szCs w:val="22"/>
        </w:rPr>
      </w:pPr>
      <w:r>
        <w:rPr>
          <w:color w:val="auto"/>
          <w:sz w:val="22"/>
          <w:szCs w:val="22"/>
        </w:rPr>
        <w:t xml:space="preserve">In order to provide for an early and fair method of dealing with delegations at Council meetings of the Rural Municipality of </w:t>
      </w:r>
      <w:r w:rsidR="000A3595">
        <w:rPr>
          <w:color w:val="auto"/>
          <w:sz w:val="22"/>
          <w:szCs w:val="22"/>
        </w:rPr>
        <w:t>Indian Head No. 156</w:t>
      </w:r>
      <w:r>
        <w:rPr>
          <w:color w:val="auto"/>
          <w:sz w:val="22"/>
          <w:szCs w:val="22"/>
        </w:rPr>
        <w:t xml:space="preserve">, the following Rules and Procedures will apply: </w:t>
      </w:r>
    </w:p>
    <w:p w14:paraId="038C724B" w14:textId="77777777" w:rsidR="000A3595" w:rsidRDefault="000A3595" w:rsidP="00EE4A4B">
      <w:pPr>
        <w:pStyle w:val="Default"/>
        <w:rPr>
          <w:color w:val="auto"/>
          <w:sz w:val="22"/>
          <w:szCs w:val="22"/>
        </w:rPr>
      </w:pPr>
    </w:p>
    <w:p w14:paraId="75BA88C7" w14:textId="3A8D2790" w:rsidR="00EE4A4B" w:rsidRDefault="00EE4A4B" w:rsidP="00EE4A4B">
      <w:pPr>
        <w:pStyle w:val="Default"/>
        <w:rPr>
          <w:color w:val="auto"/>
          <w:sz w:val="22"/>
          <w:szCs w:val="22"/>
        </w:rPr>
      </w:pPr>
      <w:r>
        <w:rPr>
          <w:color w:val="auto"/>
          <w:sz w:val="22"/>
          <w:szCs w:val="22"/>
        </w:rPr>
        <w:t xml:space="preserve">1. All person(s) wishing to appear before Council as a delegation must register by completing a Delegation Request Form (available from the Municipal Office). This form must be filed with the Administrator/Assistant Administrator no later than </w:t>
      </w:r>
      <w:r w:rsidR="000A3595">
        <w:rPr>
          <w:color w:val="auto"/>
          <w:sz w:val="22"/>
          <w:szCs w:val="22"/>
        </w:rPr>
        <w:t xml:space="preserve">one week </w:t>
      </w:r>
      <w:r>
        <w:rPr>
          <w:color w:val="auto"/>
          <w:sz w:val="22"/>
          <w:szCs w:val="22"/>
        </w:rPr>
        <w:t xml:space="preserve">before the Council meeting by 4:00pm. </w:t>
      </w:r>
    </w:p>
    <w:p w14:paraId="101E375A" w14:textId="77777777" w:rsidR="00EE4A4B" w:rsidRDefault="00EE4A4B" w:rsidP="00EE4A4B">
      <w:pPr>
        <w:pStyle w:val="Default"/>
        <w:rPr>
          <w:color w:val="auto"/>
          <w:sz w:val="22"/>
          <w:szCs w:val="22"/>
        </w:rPr>
      </w:pPr>
    </w:p>
    <w:p w14:paraId="723E3150" w14:textId="77777777" w:rsidR="00EE4A4B" w:rsidRDefault="00EE4A4B" w:rsidP="00EE4A4B">
      <w:pPr>
        <w:pStyle w:val="Default"/>
        <w:rPr>
          <w:color w:val="auto"/>
          <w:sz w:val="22"/>
          <w:szCs w:val="22"/>
        </w:rPr>
      </w:pPr>
      <w:r>
        <w:rPr>
          <w:color w:val="auto"/>
          <w:sz w:val="22"/>
          <w:szCs w:val="22"/>
        </w:rPr>
        <w:t xml:space="preserve">2. In order to ensure that Council will have adequate time to deal with municipal business, the Administrator (in consultation with the Reeve/Deputy Reeve) can limit the number of delegations appearing at any one meeting of Council. </w:t>
      </w:r>
    </w:p>
    <w:p w14:paraId="56F6BE0D" w14:textId="77777777" w:rsidR="00EE4A4B" w:rsidRDefault="00EE4A4B" w:rsidP="00EE4A4B">
      <w:pPr>
        <w:pStyle w:val="Default"/>
        <w:rPr>
          <w:color w:val="auto"/>
          <w:sz w:val="22"/>
          <w:szCs w:val="22"/>
        </w:rPr>
      </w:pPr>
    </w:p>
    <w:p w14:paraId="52E5D974" w14:textId="77777777" w:rsidR="00EE4A4B" w:rsidRDefault="00EE4A4B" w:rsidP="00EE4A4B">
      <w:pPr>
        <w:pStyle w:val="Default"/>
        <w:rPr>
          <w:color w:val="auto"/>
          <w:sz w:val="22"/>
          <w:szCs w:val="22"/>
        </w:rPr>
      </w:pPr>
      <w:r>
        <w:rPr>
          <w:color w:val="auto"/>
          <w:sz w:val="22"/>
          <w:szCs w:val="22"/>
        </w:rPr>
        <w:t xml:space="preserve">3. All questions must be addressed through the Chair. Questions of a personal nature will not be allowed and/or entertained. </w:t>
      </w:r>
    </w:p>
    <w:p w14:paraId="56D42416" w14:textId="77777777" w:rsidR="00EE4A4B" w:rsidRDefault="00EE4A4B" w:rsidP="00EE4A4B">
      <w:pPr>
        <w:pStyle w:val="Default"/>
        <w:rPr>
          <w:color w:val="auto"/>
          <w:sz w:val="22"/>
          <w:szCs w:val="22"/>
        </w:rPr>
      </w:pPr>
    </w:p>
    <w:p w14:paraId="23793DE1" w14:textId="77777777" w:rsidR="00EE4A4B" w:rsidRDefault="00EE4A4B" w:rsidP="00EE4A4B">
      <w:pPr>
        <w:pStyle w:val="Default"/>
        <w:rPr>
          <w:color w:val="auto"/>
          <w:sz w:val="22"/>
          <w:szCs w:val="22"/>
        </w:rPr>
      </w:pPr>
      <w:r>
        <w:rPr>
          <w:color w:val="auto"/>
          <w:sz w:val="22"/>
          <w:szCs w:val="22"/>
        </w:rPr>
        <w:t xml:space="preserve">4. Each delegation is limited to one spokesperson, except where Council otherwise permits and the total time allowed for any one delegation is limited to 15 minutes, (10-minute presentation and 5 minutes for questions.) </w:t>
      </w:r>
    </w:p>
    <w:p w14:paraId="7D47AB10" w14:textId="77777777" w:rsidR="00EE4A4B" w:rsidRDefault="00EE4A4B" w:rsidP="00EE4A4B">
      <w:pPr>
        <w:pStyle w:val="Default"/>
        <w:rPr>
          <w:color w:val="auto"/>
          <w:sz w:val="22"/>
          <w:szCs w:val="22"/>
        </w:rPr>
      </w:pPr>
    </w:p>
    <w:p w14:paraId="417A8C35" w14:textId="77777777" w:rsidR="00EE4A4B" w:rsidRDefault="00EE4A4B" w:rsidP="00EE4A4B">
      <w:pPr>
        <w:pStyle w:val="Default"/>
        <w:rPr>
          <w:color w:val="auto"/>
          <w:sz w:val="22"/>
          <w:szCs w:val="22"/>
        </w:rPr>
      </w:pPr>
      <w:r>
        <w:rPr>
          <w:color w:val="auto"/>
          <w:sz w:val="22"/>
          <w:szCs w:val="22"/>
        </w:rPr>
        <w:t xml:space="preserve">5. Delegations making application to discuss a matter that has already been discussed and dealt with through an earlier delegation, to satisfaction of Council, will not be allowed to appear before Council. </w:t>
      </w:r>
    </w:p>
    <w:p w14:paraId="1561AFCA" w14:textId="77777777" w:rsidR="00EE4A4B" w:rsidRDefault="00EE4A4B" w:rsidP="00EE4A4B">
      <w:pPr>
        <w:pStyle w:val="Default"/>
        <w:rPr>
          <w:color w:val="auto"/>
          <w:sz w:val="22"/>
          <w:szCs w:val="22"/>
        </w:rPr>
      </w:pPr>
    </w:p>
    <w:p w14:paraId="5FA18663" w14:textId="77777777" w:rsidR="00EE4A4B" w:rsidRDefault="00EE4A4B" w:rsidP="00EE4A4B">
      <w:pPr>
        <w:pStyle w:val="Default"/>
        <w:rPr>
          <w:color w:val="auto"/>
          <w:sz w:val="22"/>
          <w:szCs w:val="22"/>
        </w:rPr>
      </w:pPr>
      <w:r>
        <w:rPr>
          <w:color w:val="auto"/>
          <w:sz w:val="22"/>
          <w:szCs w:val="22"/>
        </w:rPr>
        <w:t xml:space="preserve">6. Presenters who deviate from the subject matter as indicated on their Delegation Request Form will be interrupted by the Chair. If the presenter persists in deviating from the subject matter, the Chair will terminate the presentation. </w:t>
      </w:r>
    </w:p>
    <w:p w14:paraId="52AD7209" w14:textId="77777777" w:rsidR="00EE4A4B" w:rsidRDefault="00EE4A4B" w:rsidP="00EE4A4B">
      <w:pPr>
        <w:pStyle w:val="Default"/>
        <w:rPr>
          <w:color w:val="auto"/>
          <w:sz w:val="22"/>
          <w:szCs w:val="22"/>
        </w:rPr>
      </w:pPr>
    </w:p>
    <w:p w14:paraId="62FC9697" w14:textId="77777777" w:rsidR="00EE4A4B" w:rsidRDefault="00EE4A4B" w:rsidP="00EE4A4B">
      <w:pPr>
        <w:pStyle w:val="Default"/>
        <w:rPr>
          <w:color w:val="auto"/>
          <w:sz w:val="22"/>
          <w:szCs w:val="22"/>
        </w:rPr>
      </w:pPr>
      <w:r>
        <w:rPr>
          <w:color w:val="auto"/>
          <w:sz w:val="22"/>
          <w:szCs w:val="22"/>
        </w:rPr>
        <w:t xml:space="preserve">7. The Chair shall advise the spokesperson for a delegation before commencing the presentation, that the delegation must confine its comments to the contents of the brief as submitted. </w:t>
      </w:r>
    </w:p>
    <w:p w14:paraId="0F29F819" w14:textId="77777777" w:rsidR="00EE4A4B" w:rsidRDefault="00EE4A4B" w:rsidP="00EE4A4B">
      <w:pPr>
        <w:pStyle w:val="Default"/>
        <w:rPr>
          <w:color w:val="auto"/>
          <w:sz w:val="22"/>
          <w:szCs w:val="22"/>
        </w:rPr>
      </w:pPr>
    </w:p>
    <w:p w14:paraId="581F975F" w14:textId="06352E19" w:rsidR="00EE4A4B" w:rsidRPr="000A3595" w:rsidRDefault="00EE4A4B" w:rsidP="000A3595">
      <w:pPr>
        <w:pStyle w:val="Default"/>
        <w:pageBreakBefore/>
        <w:spacing w:line="360" w:lineRule="auto"/>
        <w:jc w:val="center"/>
        <w:rPr>
          <w:color w:val="auto"/>
          <w:u w:val="single"/>
        </w:rPr>
      </w:pPr>
      <w:r w:rsidRPr="000A3595">
        <w:rPr>
          <w:b/>
          <w:bCs/>
          <w:color w:val="auto"/>
          <w:u w:val="single"/>
        </w:rPr>
        <w:lastRenderedPageBreak/>
        <w:t>DELEGATION REQUEST FORM</w:t>
      </w:r>
    </w:p>
    <w:p w14:paraId="4EFEEB81" w14:textId="53746201" w:rsidR="00EE4A4B" w:rsidRDefault="00EE4A4B" w:rsidP="000A3595">
      <w:pPr>
        <w:pStyle w:val="Default"/>
        <w:spacing w:line="360" w:lineRule="auto"/>
        <w:jc w:val="center"/>
        <w:rPr>
          <w:b/>
          <w:bCs/>
          <w:color w:val="auto"/>
          <w:sz w:val="22"/>
          <w:szCs w:val="22"/>
        </w:rPr>
      </w:pPr>
      <w:r>
        <w:rPr>
          <w:b/>
          <w:bCs/>
          <w:color w:val="auto"/>
          <w:sz w:val="22"/>
          <w:szCs w:val="22"/>
        </w:rPr>
        <w:t xml:space="preserve">Rural Municipality of </w:t>
      </w:r>
      <w:r w:rsidR="000A3595">
        <w:rPr>
          <w:b/>
          <w:bCs/>
          <w:color w:val="auto"/>
          <w:sz w:val="22"/>
          <w:szCs w:val="22"/>
        </w:rPr>
        <w:t>Indian Head</w:t>
      </w:r>
      <w:r>
        <w:rPr>
          <w:b/>
          <w:bCs/>
          <w:color w:val="auto"/>
          <w:sz w:val="22"/>
          <w:szCs w:val="22"/>
        </w:rPr>
        <w:t xml:space="preserve"> No. 15</w:t>
      </w:r>
      <w:r w:rsidR="000A3595">
        <w:rPr>
          <w:b/>
          <w:bCs/>
          <w:color w:val="auto"/>
          <w:sz w:val="22"/>
          <w:szCs w:val="22"/>
        </w:rPr>
        <w:t>6</w:t>
      </w:r>
    </w:p>
    <w:p w14:paraId="32E09675" w14:textId="77777777" w:rsidR="000A3595" w:rsidRDefault="000A3595" w:rsidP="000A3595">
      <w:pPr>
        <w:pStyle w:val="Default"/>
        <w:jc w:val="center"/>
        <w:rPr>
          <w:color w:val="auto"/>
          <w:sz w:val="22"/>
          <w:szCs w:val="22"/>
        </w:rPr>
      </w:pPr>
    </w:p>
    <w:p w14:paraId="249DA575" w14:textId="77777777" w:rsidR="00EE4A4B" w:rsidRDefault="00EE4A4B" w:rsidP="000A3595">
      <w:pPr>
        <w:pStyle w:val="Default"/>
        <w:spacing w:line="360" w:lineRule="auto"/>
        <w:rPr>
          <w:color w:val="auto"/>
          <w:sz w:val="22"/>
          <w:szCs w:val="22"/>
        </w:rPr>
      </w:pPr>
      <w:r>
        <w:rPr>
          <w:b/>
          <w:bCs/>
          <w:color w:val="auto"/>
          <w:sz w:val="22"/>
          <w:szCs w:val="22"/>
        </w:rPr>
        <w:t xml:space="preserve">Name of Group/Individual(s): </w:t>
      </w:r>
      <w:r>
        <w:rPr>
          <w:color w:val="auto"/>
          <w:sz w:val="22"/>
          <w:szCs w:val="22"/>
        </w:rPr>
        <w:t xml:space="preserve">___________________________________________________________ </w:t>
      </w:r>
    </w:p>
    <w:p w14:paraId="4EE13B11" w14:textId="77777777" w:rsidR="00EE4A4B" w:rsidRDefault="00EE4A4B" w:rsidP="000A3595">
      <w:pPr>
        <w:pStyle w:val="Default"/>
        <w:spacing w:line="360" w:lineRule="auto"/>
        <w:rPr>
          <w:color w:val="auto"/>
          <w:sz w:val="22"/>
          <w:szCs w:val="22"/>
        </w:rPr>
      </w:pPr>
      <w:r>
        <w:rPr>
          <w:color w:val="auto"/>
          <w:sz w:val="22"/>
          <w:szCs w:val="22"/>
        </w:rPr>
        <w:t xml:space="preserve">_____________________________________________________________________________________ </w:t>
      </w:r>
    </w:p>
    <w:p w14:paraId="4C036A08" w14:textId="77777777" w:rsidR="000A3595" w:rsidRDefault="000A3595" w:rsidP="000A3595">
      <w:pPr>
        <w:pStyle w:val="Default"/>
        <w:spacing w:line="360" w:lineRule="auto"/>
        <w:rPr>
          <w:b/>
          <w:bCs/>
          <w:color w:val="auto"/>
          <w:sz w:val="22"/>
          <w:szCs w:val="22"/>
        </w:rPr>
      </w:pPr>
    </w:p>
    <w:p w14:paraId="31A3D28B" w14:textId="2186D0C2" w:rsidR="00EE4A4B" w:rsidRDefault="00EE4A4B" w:rsidP="000A3595">
      <w:pPr>
        <w:pStyle w:val="Default"/>
        <w:spacing w:line="360" w:lineRule="auto"/>
        <w:rPr>
          <w:color w:val="auto"/>
          <w:sz w:val="22"/>
          <w:szCs w:val="22"/>
        </w:rPr>
      </w:pPr>
      <w:r>
        <w:rPr>
          <w:b/>
          <w:bCs/>
          <w:color w:val="auto"/>
          <w:sz w:val="22"/>
          <w:szCs w:val="22"/>
        </w:rPr>
        <w:t xml:space="preserve">Name of Contact Person: </w:t>
      </w:r>
      <w:r>
        <w:rPr>
          <w:color w:val="auto"/>
          <w:sz w:val="22"/>
          <w:szCs w:val="22"/>
        </w:rPr>
        <w:t xml:space="preserve">_______________________________________________________________ </w:t>
      </w:r>
    </w:p>
    <w:p w14:paraId="3F79D678" w14:textId="77777777" w:rsidR="000A3595" w:rsidRDefault="000A3595" w:rsidP="000A3595">
      <w:pPr>
        <w:pStyle w:val="Default"/>
        <w:spacing w:line="360" w:lineRule="auto"/>
        <w:rPr>
          <w:b/>
          <w:bCs/>
          <w:color w:val="auto"/>
          <w:sz w:val="22"/>
          <w:szCs w:val="22"/>
        </w:rPr>
      </w:pPr>
    </w:p>
    <w:p w14:paraId="74D0F064" w14:textId="5A77C2D2" w:rsidR="00EE4A4B" w:rsidRDefault="00EE4A4B" w:rsidP="000A3595">
      <w:pPr>
        <w:pStyle w:val="Default"/>
        <w:spacing w:line="360" w:lineRule="auto"/>
        <w:rPr>
          <w:color w:val="auto"/>
          <w:sz w:val="22"/>
          <w:szCs w:val="22"/>
        </w:rPr>
      </w:pPr>
      <w:r>
        <w:rPr>
          <w:b/>
          <w:bCs/>
          <w:color w:val="auto"/>
          <w:sz w:val="22"/>
          <w:szCs w:val="22"/>
        </w:rPr>
        <w:t xml:space="preserve">Phone Number: </w:t>
      </w:r>
      <w:r>
        <w:rPr>
          <w:color w:val="auto"/>
          <w:sz w:val="22"/>
          <w:szCs w:val="22"/>
        </w:rPr>
        <w:t xml:space="preserve">__________________________ </w:t>
      </w:r>
      <w:r>
        <w:rPr>
          <w:b/>
          <w:bCs/>
          <w:color w:val="auto"/>
          <w:sz w:val="22"/>
          <w:szCs w:val="22"/>
        </w:rPr>
        <w:t xml:space="preserve">Email: </w:t>
      </w:r>
      <w:r>
        <w:rPr>
          <w:color w:val="auto"/>
          <w:sz w:val="22"/>
          <w:szCs w:val="22"/>
        </w:rPr>
        <w:t xml:space="preserve">______________________________________ </w:t>
      </w:r>
    </w:p>
    <w:p w14:paraId="7BBE44B1" w14:textId="77777777" w:rsidR="000A3595" w:rsidRDefault="000A3595" w:rsidP="000A3595">
      <w:pPr>
        <w:pStyle w:val="Default"/>
        <w:spacing w:line="360" w:lineRule="auto"/>
        <w:rPr>
          <w:b/>
          <w:bCs/>
          <w:color w:val="auto"/>
          <w:sz w:val="22"/>
          <w:szCs w:val="22"/>
        </w:rPr>
      </w:pPr>
    </w:p>
    <w:p w14:paraId="0EA31AA0" w14:textId="40258DD0" w:rsidR="00EE4A4B" w:rsidRDefault="00EE4A4B" w:rsidP="000A3595">
      <w:pPr>
        <w:pStyle w:val="Default"/>
        <w:spacing w:line="360" w:lineRule="auto"/>
        <w:rPr>
          <w:color w:val="auto"/>
          <w:sz w:val="22"/>
          <w:szCs w:val="22"/>
        </w:rPr>
      </w:pPr>
      <w:r>
        <w:rPr>
          <w:b/>
          <w:bCs/>
          <w:color w:val="auto"/>
          <w:sz w:val="22"/>
          <w:szCs w:val="22"/>
        </w:rPr>
        <w:t xml:space="preserve">Date of Council meeting you would like to attend: </w:t>
      </w:r>
      <w:r>
        <w:rPr>
          <w:color w:val="auto"/>
          <w:sz w:val="22"/>
          <w:szCs w:val="22"/>
        </w:rPr>
        <w:t xml:space="preserve">__________________________________________ </w:t>
      </w:r>
    </w:p>
    <w:p w14:paraId="333955B6" w14:textId="77777777" w:rsidR="000A3595" w:rsidRDefault="000A3595" w:rsidP="000A3595">
      <w:pPr>
        <w:pStyle w:val="Default"/>
        <w:spacing w:line="360" w:lineRule="auto"/>
        <w:rPr>
          <w:b/>
          <w:bCs/>
          <w:color w:val="auto"/>
          <w:sz w:val="22"/>
          <w:szCs w:val="22"/>
        </w:rPr>
      </w:pPr>
    </w:p>
    <w:p w14:paraId="22412DFD" w14:textId="4D5E3C3A" w:rsidR="00EE4A4B" w:rsidRDefault="00EE4A4B" w:rsidP="000A3595">
      <w:pPr>
        <w:pStyle w:val="Default"/>
        <w:spacing w:line="360" w:lineRule="auto"/>
        <w:rPr>
          <w:color w:val="auto"/>
          <w:sz w:val="22"/>
          <w:szCs w:val="22"/>
        </w:rPr>
      </w:pPr>
      <w:r>
        <w:rPr>
          <w:b/>
          <w:bCs/>
          <w:color w:val="auto"/>
          <w:sz w:val="22"/>
          <w:szCs w:val="22"/>
        </w:rPr>
        <w:t xml:space="preserve">Request to Submit Information: </w:t>
      </w:r>
    </w:p>
    <w:p w14:paraId="398E0FCA" w14:textId="77777777" w:rsidR="00EE4A4B" w:rsidRDefault="00EE4A4B" w:rsidP="000A3595">
      <w:pPr>
        <w:pStyle w:val="Default"/>
        <w:spacing w:line="360" w:lineRule="auto"/>
        <w:rPr>
          <w:color w:val="auto"/>
          <w:sz w:val="22"/>
          <w:szCs w:val="22"/>
        </w:rPr>
      </w:pPr>
      <w:r>
        <w:rPr>
          <w:color w:val="auto"/>
          <w:sz w:val="22"/>
          <w:szCs w:val="22"/>
        </w:rPr>
        <w:t xml:space="preserve">In order to efficiently deal with delegations, please submit a brief, which is signed by the representative of the delegation, clearly setting out the full text of the delegation’s presentation and the request being made of Council. </w:t>
      </w:r>
    </w:p>
    <w:p w14:paraId="63743090" w14:textId="77777777" w:rsidR="000A3595" w:rsidRDefault="000A3595" w:rsidP="000A3595">
      <w:pPr>
        <w:pStyle w:val="Default"/>
        <w:spacing w:line="360" w:lineRule="auto"/>
        <w:rPr>
          <w:color w:val="auto"/>
          <w:sz w:val="22"/>
          <w:szCs w:val="22"/>
        </w:rPr>
      </w:pPr>
    </w:p>
    <w:p w14:paraId="43AE8C04" w14:textId="1F7608BF" w:rsidR="000A3595" w:rsidRDefault="000A3595" w:rsidP="000A3595">
      <w:pPr>
        <w:pStyle w:val="Default"/>
        <w:spacing w:line="360" w:lineRule="auto"/>
        <w:rPr>
          <w:color w:val="auto"/>
          <w:sz w:val="22"/>
          <w:szCs w:val="22"/>
        </w:rPr>
      </w:pPr>
    </w:p>
    <w:p w14:paraId="0E3A4488" w14:textId="6C63D146" w:rsidR="000A3595" w:rsidRDefault="000A3595" w:rsidP="000A3595">
      <w:pPr>
        <w:pStyle w:val="Default"/>
        <w:spacing w:line="360" w:lineRule="auto"/>
        <w:rPr>
          <w:color w:val="auto"/>
          <w:sz w:val="22"/>
          <w:szCs w:val="22"/>
        </w:rPr>
      </w:pPr>
    </w:p>
    <w:p w14:paraId="4C60494A" w14:textId="24E8743A" w:rsidR="000A3595" w:rsidRDefault="000A3595" w:rsidP="000A3595">
      <w:pPr>
        <w:pStyle w:val="Default"/>
        <w:spacing w:line="360" w:lineRule="auto"/>
        <w:rPr>
          <w:color w:val="auto"/>
          <w:sz w:val="22"/>
          <w:szCs w:val="22"/>
        </w:rPr>
      </w:pPr>
    </w:p>
    <w:p w14:paraId="04BF8E78" w14:textId="43C94A51" w:rsidR="000A3595" w:rsidRDefault="000A3595" w:rsidP="000A3595">
      <w:pPr>
        <w:pStyle w:val="Default"/>
        <w:spacing w:line="360" w:lineRule="auto"/>
        <w:rPr>
          <w:color w:val="auto"/>
          <w:sz w:val="22"/>
          <w:szCs w:val="22"/>
        </w:rPr>
      </w:pPr>
    </w:p>
    <w:p w14:paraId="13C59326" w14:textId="77777777" w:rsidR="000A3595" w:rsidRDefault="000A3595" w:rsidP="000A3595">
      <w:pPr>
        <w:pStyle w:val="Default"/>
        <w:spacing w:line="360" w:lineRule="auto"/>
        <w:rPr>
          <w:color w:val="auto"/>
          <w:sz w:val="22"/>
          <w:szCs w:val="22"/>
        </w:rPr>
      </w:pPr>
    </w:p>
    <w:p w14:paraId="64CDB266" w14:textId="77777777" w:rsidR="000A3595" w:rsidRDefault="000A3595" w:rsidP="000A3595">
      <w:pPr>
        <w:pStyle w:val="Default"/>
        <w:spacing w:line="360" w:lineRule="auto"/>
        <w:rPr>
          <w:color w:val="auto"/>
          <w:sz w:val="22"/>
          <w:szCs w:val="22"/>
        </w:rPr>
      </w:pPr>
    </w:p>
    <w:p w14:paraId="71EDF865" w14:textId="77777777" w:rsidR="000A3595" w:rsidRDefault="000A3595" w:rsidP="000A3595">
      <w:pPr>
        <w:pStyle w:val="Default"/>
        <w:spacing w:line="360" w:lineRule="auto"/>
        <w:rPr>
          <w:color w:val="auto"/>
          <w:sz w:val="22"/>
          <w:szCs w:val="22"/>
        </w:rPr>
      </w:pPr>
    </w:p>
    <w:p w14:paraId="4B2FCE49" w14:textId="34B3D8B5" w:rsidR="000A3595" w:rsidRDefault="009F770B" w:rsidP="000A3595">
      <w:pPr>
        <w:pStyle w:val="Default"/>
        <w:spacing w:line="360" w:lineRule="auto"/>
        <w:rPr>
          <w:color w:val="auto"/>
          <w:sz w:val="22"/>
          <w:szCs w:val="22"/>
        </w:rPr>
      </w:pPr>
      <w:r>
        <w:rPr>
          <w:color w:val="auto"/>
          <w:sz w:val="22"/>
          <w:szCs w:val="22"/>
        </w:rPr>
        <w:t>I understand the Rules and Procedures for Council Meeting Delegations:</w:t>
      </w:r>
      <w:r>
        <w:rPr>
          <w:color w:val="auto"/>
          <w:sz w:val="22"/>
          <w:szCs w:val="22"/>
        </w:rPr>
        <w:tab/>
      </w:r>
      <w:proofErr w:type="gramStart"/>
      <w:r w:rsidR="007D10D9">
        <w:rPr>
          <w:color w:val="auto"/>
          <w:sz w:val="22"/>
          <w:szCs w:val="22"/>
        </w:rPr>
        <w:tab/>
        <w:t xml:space="preserve">(  </w:t>
      </w:r>
      <w:proofErr w:type="gramEnd"/>
      <w:r w:rsidR="007D10D9">
        <w:rPr>
          <w:color w:val="auto"/>
          <w:sz w:val="22"/>
          <w:szCs w:val="22"/>
        </w:rPr>
        <w:t xml:space="preserve"> ) </w:t>
      </w:r>
      <w:r>
        <w:rPr>
          <w:color w:val="auto"/>
          <w:sz w:val="22"/>
          <w:szCs w:val="22"/>
        </w:rPr>
        <w:t>Yes</w:t>
      </w:r>
      <w:r>
        <w:rPr>
          <w:color w:val="auto"/>
          <w:sz w:val="22"/>
          <w:szCs w:val="22"/>
        </w:rPr>
        <w:tab/>
      </w:r>
      <w:r w:rsidR="007D10D9">
        <w:rPr>
          <w:color w:val="auto"/>
          <w:sz w:val="22"/>
          <w:szCs w:val="22"/>
        </w:rPr>
        <w:t xml:space="preserve"> </w:t>
      </w:r>
      <w:r w:rsidR="007D10D9">
        <w:rPr>
          <w:color w:val="auto"/>
          <w:sz w:val="22"/>
          <w:szCs w:val="22"/>
        </w:rPr>
        <w:tab/>
        <w:t xml:space="preserve">(  ) </w:t>
      </w:r>
      <w:r>
        <w:rPr>
          <w:color w:val="auto"/>
          <w:sz w:val="22"/>
          <w:szCs w:val="22"/>
        </w:rPr>
        <w:t>No</w:t>
      </w:r>
    </w:p>
    <w:p w14:paraId="5A27BA77" w14:textId="77777777" w:rsidR="009F770B" w:rsidRDefault="009F770B" w:rsidP="000A3595">
      <w:pPr>
        <w:pStyle w:val="Default"/>
        <w:spacing w:line="360" w:lineRule="auto"/>
        <w:rPr>
          <w:color w:val="auto"/>
          <w:sz w:val="22"/>
          <w:szCs w:val="22"/>
        </w:rPr>
      </w:pPr>
      <w:bookmarkStart w:id="0" w:name="_GoBack"/>
      <w:bookmarkEnd w:id="0"/>
    </w:p>
    <w:p w14:paraId="1A0079CC" w14:textId="1BF326E4" w:rsidR="00EE4A4B" w:rsidRDefault="00EE4A4B" w:rsidP="000A3595">
      <w:pPr>
        <w:pStyle w:val="Default"/>
        <w:spacing w:line="360" w:lineRule="auto"/>
        <w:rPr>
          <w:color w:val="auto"/>
          <w:sz w:val="22"/>
          <w:szCs w:val="22"/>
        </w:rPr>
      </w:pPr>
      <w:r>
        <w:rPr>
          <w:color w:val="auto"/>
          <w:sz w:val="22"/>
          <w:szCs w:val="22"/>
        </w:rPr>
        <w:t xml:space="preserve">Signature: ___________________________________ </w:t>
      </w:r>
    </w:p>
    <w:p w14:paraId="1F4D508B" w14:textId="77777777" w:rsidR="00EE4A4B" w:rsidRDefault="00EE4A4B" w:rsidP="000A3595">
      <w:pPr>
        <w:pStyle w:val="Default"/>
        <w:spacing w:line="360" w:lineRule="auto"/>
        <w:rPr>
          <w:color w:val="auto"/>
          <w:sz w:val="22"/>
          <w:szCs w:val="22"/>
        </w:rPr>
      </w:pPr>
      <w:r>
        <w:rPr>
          <w:color w:val="auto"/>
          <w:sz w:val="22"/>
          <w:szCs w:val="22"/>
        </w:rPr>
        <w:t xml:space="preserve">Date: _______________________________________ </w:t>
      </w:r>
    </w:p>
    <w:p w14:paraId="01A44C3A" w14:textId="77777777" w:rsidR="000A3595" w:rsidRDefault="000A3595" w:rsidP="000A3595">
      <w:pPr>
        <w:pStyle w:val="Default"/>
        <w:spacing w:line="360" w:lineRule="auto"/>
        <w:rPr>
          <w:color w:val="auto"/>
          <w:sz w:val="22"/>
          <w:szCs w:val="22"/>
        </w:rPr>
      </w:pPr>
    </w:p>
    <w:p w14:paraId="66C144B7" w14:textId="77777777" w:rsidR="000A3595" w:rsidRDefault="000A3595" w:rsidP="000A3595">
      <w:pPr>
        <w:pStyle w:val="Default"/>
        <w:spacing w:line="360" w:lineRule="auto"/>
        <w:rPr>
          <w:color w:val="auto"/>
          <w:sz w:val="22"/>
          <w:szCs w:val="22"/>
        </w:rPr>
      </w:pPr>
    </w:p>
    <w:p w14:paraId="74179845" w14:textId="170CF28A" w:rsidR="00EE4A4B" w:rsidRDefault="00EE4A4B" w:rsidP="000A3595">
      <w:pPr>
        <w:pStyle w:val="Default"/>
        <w:spacing w:line="360" w:lineRule="auto"/>
        <w:rPr>
          <w:color w:val="auto"/>
          <w:sz w:val="22"/>
          <w:szCs w:val="22"/>
        </w:rPr>
      </w:pPr>
      <w:r>
        <w:rPr>
          <w:color w:val="auto"/>
          <w:sz w:val="22"/>
          <w:szCs w:val="22"/>
        </w:rPr>
        <w:t xml:space="preserve">Received by: _______________________________________________________________ </w:t>
      </w:r>
    </w:p>
    <w:p w14:paraId="48397C9D" w14:textId="77777777" w:rsidR="00802D76" w:rsidRDefault="00EE4A4B" w:rsidP="00EE4A4B">
      <w:r>
        <w:t>Rural Municipality of South Qu’Appelle No. 157</w:t>
      </w:r>
    </w:p>
    <w:sectPr w:rsidR="00802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4B"/>
    <w:rsid w:val="000A3595"/>
    <w:rsid w:val="006C3D00"/>
    <w:rsid w:val="007D10D9"/>
    <w:rsid w:val="00802D76"/>
    <w:rsid w:val="009F770B"/>
    <w:rsid w:val="00EE4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075"/>
  <w15:chartTrackingRefBased/>
  <w15:docId w15:val="{C27BDB69-BC0C-4953-89E0-DBA44D3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A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Luscombe</dc:creator>
  <cp:keywords/>
  <dc:description/>
  <cp:lastModifiedBy>Tracy Luscombe</cp:lastModifiedBy>
  <cp:revision>2</cp:revision>
  <dcterms:created xsi:type="dcterms:W3CDTF">2019-11-20T17:35:00Z</dcterms:created>
  <dcterms:modified xsi:type="dcterms:W3CDTF">2019-11-20T19:32:00Z</dcterms:modified>
</cp:coreProperties>
</file>